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5A29" w14:textId="605D95AB" w:rsidR="00202F6C" w:rsidRDefault="00202F6C" w:rsidP="00202F6C">
      <w:pPr>
        <w:jc w:val="center"/>
      </w:pPr>
      <w:r w:rsidRPr="00606053">
        <w:t>July 25, 2019 Board of Directors Meeting Agenda</w:t>
      </w:r>
    </w:p>
    <w:p w14:paraId="484AB275" w14:textId="77777777" w:rsidR="00202F6C" w:rsidRDefault="00202F6C" w:rsidP="00202F6C">
      <w:pPr>
        <w:jc w:val="center"/>
      </w:pPr>
      <w:r w:rsidRPr="00606053">
        <w:t>6:00 PM Room 120</w:t>
      </w:r>
    </w:p>
    <w:p w14:paraId="74AD0AFE" w14:textId="77777777" w:rsidR="00202F6C" w:rsidRDefault="00202F6C" w:rsidP="00202F6C"/>
    <w:p w14:paraId="2D8B9FF8" w14:textId="77777777" w:rsidR="00202F6C" w:rsidRDefault="00202F6C" w:rsidP="00202F6C">
      <w:pPr>
        <w:spacing w:line="273" w:lineRule="auto"/>
        <w:ind w:right="96"/>
        <w:rPr>
          <w:rFonts w:ascii="Calibri"/>
        </w:rPr>
      </w:pPr>
      <w:r>
        <w:rPr>
          <w:rFonts w:ascii="Calibri"/>
          <w:b/>
          <w:u w:val="single"/>
        </w:rPr>
        <w:t>School Mission Statement:</w:t>
      </w:r>
      <w:r>
        <w:rPr>
          <w:rFonts w:ascii="Calibri"/>
          <w:b/>
        </w:rPr>
        <w:t xml:space="preserve"> </w:t>
      </w:r>
      <w:r>
        <w:rPr>
          <w:rFonts w:ascii="Calibri"/>
        </w:rPr>
        <w:t>STRIDE Academy nurtures individuals while fostering leadership and empowering students to attain their highest potential in a family-centered environment.</w:t>
      </w:r>
    </w:p>
    <w:p w14:paraId="6084C3EF" w14:textId="77777777" w:rsidR="00202F6C" w:rsidRDefault="00202F6C" w:rsidP="00202F6C"/>
    <w:p w14:paraId="7D0134D0" w14:textId="2FC8286F" w:rsidR="00A0021E" w:rsidRDefault="00202F6C" w:rsidP="00202F6C">
      <w:pPr>
        <w:pStyle w:val="Heading3"/>
      </w:pPr>
      <w:r w:rsidRPr="00202F6C">
        <w:t>I.</w:t>
      </w:r>
      <w:r>
        <w:t xml:space="preserve"> </w:t>
      </w:r>
      <w:r>
        <w:t>Call to Order, Pledge of Allegiance and Roll Call</w:t>
      </w:r>
    </w:p>
    <w:p w14:paraId="570C6166" w14:textId="2984A95E" w:rsidR="00202F6C" w:rsidRPr="00202F6C" w:rsidRDefault="00202F6C" w:rsidP="00202F6C">
      <w:pPr>
        <w:pStyle w:val="ListParagraph"/>
        <w:numPr>
          <w:ilvl w:val="0"/>
          <w:numId w:val="12"/>
        </w:numPr>
      </w:pPr>
      <w:r w:rsidRPr="00202F6C">
        <w:t>Mission Statement of STRIDE Academy</w:t>
      </w:r>
      <w:r w:rsidR="00E462F2">
        <w:br/>
      </w:r>
    </w:p>
    <w:p w14:paraId="2CC3F148" w14:textId="217E42FE" w:rsidR="00202F6C" w:rsidRDefault="00202F6C" w:rsidP="00202F6C">
      <w:pPr>
        <w:pStyle w:val="Heading3"/>
      </w:pPr>
      <w:r>
        <w:t>II. Approval of Agenda</w:t>
      </w:r>
    </w:p>
    <w:p w14:paraId="03DCCBEA" w14:textId="4404F37F" w:rsidR="00202F6C" w:rsidRDefault="00202F6C" w:rsidP="00202F6C">
      <w:pPr>
        <w:pStyle w:val="Heading3"/>
      </w:pPr>
      <w:r>
        <w:t xml:space="preserve">III. </w:t>
      </w:r>
      <w:r w:rsidRPr="00202F6C">
        <w:t>Swearing in New Directors and Organization of the Board</w:t>
      </w:r>
    </w:p>
    <w:p w14:paraId="79244169" w14:textId="77777777" w:rsidR="00202F6C" w:rsidRDefault="00202F6C" w:rsidP="00202F6C">
      <w:pPr>
        <w:pStyle w:val="ListParagraph"/>
        <w:numPr>
          <w:ilvl w:val="0"/>
          <w:numId w:val="14"/>
        </w:numPr>
      </w:pPr>
      <w:r>
        <w:t>Election of Officers for 2019-2020</w:t>
      </w:r>
    </w:p>
    <w:p w14:paraId="6B969708" w14:textId="77777777" w:rsidR="00202F6C" w:rsidRDefault="00202F6C" w:rsidP="00202F6C">
      <w:pPr>
        <w:pStyle w:val="ListParagraph"/>
        <w:numPr>
          <w:ilvl w:val="1"/>
          <w:numId w:val="14"/>
        </w:numPr>
      </w:pPr>
      <w:r>
        <w:t>Chair</w:t>
      </w:r>
    </w:p>
    <w:p w14:paraId="09A3B3B4" w14:textId="77777777" w:rsidR="00202F6C" w:rsidRDefault="00202F6C" w:rsidP="00202F6C">
      <w:pPr>
        <w:pStyle w:val="ListParagraph"/>
        <w:numPr>
          <w:ilvl w:val="1"/>
          <w:numId w:val="14"/>
        </w:numPr>
      </w:pPr>
      <w:r>
        <w:t>Vice-Chair</w:t>
      </w:r>
    </w:p>
    <w:p w14:paraId="1AB75742" w14:textId="77777777" w:rsidR="00202F6C" w:rsidRDefault="00202F6C" w:rsidP="00202F6C">
      <w:pPr>
        <w:pStyle w:val="ListParagraph"/>
        <w:numPr>
          <w:ilvl w:val="1"/>
          <w:numId w:val="14"/>
        </w:numPr>
      </w:pPr>
      <w:r>
        <w:t>Secretary</w:t>
      </w:r>
    </w:p>
    <w:p w14:paraId="2A046FC8" w14:textId="77777777" w:rsidR="00202F6C" w:rsidRDefault="00202F6C" w:rsidP="00202F6C">
      <w:pPr>
        <w:pStyle w:val="ListParagraph"/>
        <w:numPr>
          <w:ilvl w:val="1"/>
          <w:numId w:val="14"/>
        </w:numPr>
      </w:pPr>
      <w:r>
        <w:t>Treasurer</w:t>
      </w:r>
    </w:p>
    <w:p w14:paraId="65312A61" w14:textId="07411863" w:rsidR="00202F6C" w:rsidRDefault="00202F6C" w:rsidP="00202F6C">
      <w:pPr>
        <w:pStyle w:val="ListParagraph"/>
        <w:numPr>
          <w:ilvl w:val="1"/>
          <w:numId w:val="14"/>
        </w:numPr>
      </w:pPr>
      <w:r w:rsidRPr="00202F6C">
        <w:t>Establish Board Committee Assignments for 2019-2020</w:t>
      </w:r>
    </w:p>
    <w:p w14:paraId="67514170" w14:textId="299F32F4" w:rsidR="00202F6C" w:rsidRDefault="00202F6C" w:rsidP="00202F6C">
      <w:pPr>
        <w:pStyle w:val="ListParagraph"/>
        <w:numPr>
          <w:ilvl w:val="0"/>
          <w:numId w:val="14"/>
        </w:numPr>
      </w:pPr>
      <w:r>
        <w:t>Approve Designation of Depositories: Choice Bank, St. Cloud Federal Credit Union</w:t>
      </w:r>
    </w:p>
    <w:p w14:paraId="5B72869E" w14:textId="75495575" w:rsidR="00202F6C" w:rsidRDefault="00202F6C" w:rsidP="00202F6C">
      <w:pPr>
        <w:pStyle w:val="ListParagraph"/>
        <w:numPr>
          <w:ilvl w:val="0"/>
          <w:numId w:val="14"/>
        </w:numPr>
      </w:pPr>
      <w:r>
        <w:t>B</w:t>
      </w:r>
      <w:r w:rsidRPr="00202F6C">
        <w:t>oard Members Conflict of Interest Disclosure &amp; Governance Assurances</w:t>
      </w:r>
    </w:p>
    <w:p w14:paraId="7C552D52" w14:textId="77777777" w:rsidR="00202F6C" w:rsidRPr="00202F6C" w:rsidRDefault="00202F6C" w:rsidP="00202F6C">
      <w:pPr>
        <w:pStyle w:val="ListParagraph"/>
        <w:numPr>
          <w:ilvl w:val="0"/>
          <w:numId w:val="14"/>
        </w:numPr>
      </w:pPr>
      <w:r w:rsidRPr="00202F6C">
        <w:t xml:space="preserve">Authorized Signers at Banks: Board Chair - Sara Fromm, Executive Director - Eric Williams, Treasurer, Business Manager - Kara </w:t>
      </w:r>
      <w:proofErr w:type="spellStart"/>
      <w:r w:rsidRPr="00202F6C">
        <w:t>Schneeberger</w:t>
      </w:r>
      <w:proofErr w:type="spellEnd"/>
      <w:r w:rsidRPr="00202F6C">
        <w:t>, Administrative Assistant - Maria Kramer</w:t>
      </w:r>
    </w:p>
    <w:p w14:paraId="06793151" w14:textId="77777777" w:rsidR="00202F6C" w:rsidRDefault="00202F6C" w:rsidP="00202F6C">
      <w:pPr>
        <w:pStyle w:val="ListParagraph"/>
        <w:numPr>
          <w:ilvl w:val="0"/>
          <w:numId w:val="14"/>
        </w:numPr>
      </w:pPr>
      <w:r>
        <w:t>Delegation of Authority to Make Electronic Funds Transfers</w:t>
      </w:r>
    </w:p>
    <w:p w14:paraId="7265B043" w14:textId="77777777" w:rsidR="00202F6C" w:rsidRDefault="00202F6C" w:rsidP="00202F6C">
      <w:pPr>
        <w:pStyle w:val="ListParagraph"/>
        <w:numPr>
          <w:ilvl w:val="1"/>
          <w:numId w:val="14"/>
        </w:numPr>
      </w:pPr>
      <w:r>
        <w:t>Board Chair, Board Treasurer, or Executive Director</w:t>
      </w:r>
    </w:p>
    <w:p w14:paraId="4227F140" w14:textId="77777777" w:rsidR="00202F6C" w:rsidRDefault="00202F6C" w:rsidP="00202F6C">
      <w:pPr>
        <w:pStyle w:val="ListParagraph"/>
        <w:numPr>
          <w:ilvl w:val="1"/>
          <w:numId w:val="14"/>
        </w:numPr>
      </w:pPr>
      <w:r>
        <w:t>Kara Lundin, or her designee at BKDV</w:t>
      </w:r>
    </w:p>
    <w:p w14:paraId="3DC54B1B" w14:textId="77777777" w:rsidR="00202F6C" w:rsidRPr="00202F6C" w:rsidRDefault="00202F6C" w:rsidP="00202F6C">
      <w:pPr>
        <w:pStyle w:val="ListParagraph"/>
        <w:numPr>
          <w:ilvl w:val="0"/>
          <w:numId w:val="14"/>
        </w:numPr>
      </w:pPr>
      <w:r w:rsidRPr="00202F6C">
        <w:t>Designation of St. Cloud Times as Official Newspaper</w:t>
      </w:r>
    </w:p>
    <w:p w14:paraId="089D1E2A" w14:textId="616252BD" w:rsidR="00202F6C" w:rsidRDefault="00202F6C" w:rsidP="00202F6C">
      <w:pPr>
        <w:pStyle w:val="ListParagraph"/>
        <w:numPr>
          <w:ilvl w:val="0"/>
          <w:numId w:val="14"/>
        </w:numPr>
      </w:pPr>
      <w:r>
        <w:t>Establish Board Meeting Calendar</w:t>
      </w:r>
      <w:r w:rsidR="00E462F2">
        <w:br/>
      </w:r>
    </w:p>
    <w:p w14:paraId="19605029" w14:textId="2A271D00" w:rsidR="00202F6C" w:rsidRDefault="00202F6C" w:rsidP="00202F6C">
      <w:pPr>
        <w:pStyle w:val="Heading3"/>
      </w:pPr>
      <w:r>
        <w:t>IV. Consent Agenda</w:t>
      </w:r>
    </w:p>
    <w:p w14:paraId="351C2C7F" w14:textId="1B451E54" w:rsidR="00202F6C" w:rsidRDefault="00202F6C" w:rsidP="00202F6C">
      <w:pPr>
        <w:pStyle w:val="ListParagraph"/>
        <w:numPr>
          <w:ilvl w:val="0"/>
          <w:numId w:val="15"/>
        </w:numPr>
      </w:pPr>
      <w:r>
        <w:t>Board Meeting Minutes</w:t>
      </w:r>
    </w:p>
    <w:p w14:paraId="14E3C567" w14:textId="77777777" w:rsidR="00202F6C" w:rsidRDefault="00202F6C" w:rsidP="00202F6C">
      <w:pPr>
        <w:pStyle w:val="ListParagraph"/>
        <w:numPr>
          <w:ilvl w:val="0"/>
          <w:numId w:val="15"/>
        </w:numPr>
      </w:pPr>
      <w:r>
        <w:t>Approve Contract for Bergen KDV to conduct Business services for STRIDE Academy</w:t>
      </w:r>
    </w:p>
    <w:p w14:paraId="0118BBEA" w14:textId="77777777" w:rsidR="00202F6C" w:rsidRDefault="00202F6C" w:rsidP="00202F6C">
      <w:pPr>
        <w:pStyle w:val="ListParagraph"/>
        <w:numPr>
          <w:ilvl w:val="0"/>
          <w:numId w:val="15"/>
        </w:numPr>
      </w:pPr>
      <w:r>
        <w:t>Adopt Federal Mileage Rate reimbursement</w:t>
      </w:r>
    </w:p>
    <w:p w14:paraId="2CEDBC07" w14:textId="77777777" w:rsidR="00202F6C" w:rsidRDefault="00202F6C" w:rsidP="00202F6C">
      <w:pPr>
        <w:pStyle w:val="ListParagraph"/>
        <w:numPr>
          <w:ilvl w:val="0"/>
          <w:numId w:val="15"/>
        </w:numPr>
      </w:pPr>
      <w:r>
        <w:t>Authorize Administrative Assistant to Perform certain Duties of the Secretary</w:t>
      </w:r>
    </w:p>
    <w:p w14:paraId="37531EFA" w14:textId="77777777" w:rsidR="00202F6C" w:rsidRDefault="00202F6C" w:rsidP="00202F6C">
      <w:pPr>
        <w:pStyle w:val="ListParagraph"/>
        <w:numPr>
          <w:ilvl w:val="0"/>
          <w:numId w:val="15"/>
        </w:numPr>
      </w:pPr>
      <w:r>
        <w:t>Finance Report</w:t>
      </w:r>
    </w:p>
    <w:p w14:paraId="0AD83846" w14:textId="77777777" w:rsidR="00202F6C" w:rsidRDefault="00202F6C" w:rsidP="00202F6C">
      <w:pPr>
        <w:pStyle w:val="ListParagraph"/>
        <w:numPr>
          <w:ilvl w:val="0"/>
          <w:numId w:val="15"/>
        </w:numPr>
      </w:pPr>
      <w:r>
        <w:t>Treasurers Report</w:t>
      </w:r>
    </w:p>
    <w:p w14:paraId="23F39053" w14:textId="77777777" w:rsidR="00202F6C" w:rsidRDefault="00202F6C" w:rsidP="00202F6C">
      <w:pPr>
        <w:pStyle w:val="ListParagraph"/>
        <w:numPr>
          <w:ilvl w:val="0"/>
          <w:numId w:val="15"/>
        </w:numPr>
      </w:pPr>
      <w:r>
        <w:t>Authorization to use Facsimile Signatures</w:t>
      </w:r>
    </w:p>
    <w:p w14:paraId="51F49126" w14:textId="77777777" w:rsidR="00202F6C" w:rsidRDefault="00202F6C" w:rsidP="00202F6C">
      <w:pPr>
        <w:pStyle w:val="ListParagraph"/>
        <w:numPr>
          <w:ilvl w:val="0"/>
          <w:numId w:val="15"/>
        </w:numPr>
      </w:pPr>
      <w:r>
        <w:t>Authorize Business Manager as Treasurer’s Designee</w:t>
      </w:r>
    </w:p>
    <w:p w14:paraId="2E714635" w14:textId="77777777" w:rsidR="00202F6C" w:rsidRDefault="00202F6C" w:rsidP="00202F6C">
      <w:pPr>
        <w:pStyle w:val="ListParagraph"/>
        <w:numPr>
          <w:ilvl w:val="0"/>
          <w:numId w:val="15"/>
        </w:numPr>
      </w:pPr>
      <w:r>
        <w:t xml:space="preserve">Approve to contract with Dave Peterson to assist with the development of STRIDE’s 2019-2020 </w:t>
      </w:r>
      <w:proofErr w:type="spellStart"/>
      <w:r>
        <w:t>QComp</w:t>
      </w:r>
      <w:proofErr w:type="spellEnd"/>
      <w:r>
        <w:t xml:space="preserve"> plan.</w:t>
      </w:r>
    </w:p>
    <w:p w14:paraId="4A9F2C34" w14:textId="77777777" w:rsidR="00202F6C" w:rsidRDefault="00202F6C" w:rsidP="00202F6C">
      <w:pPr>
        <w:pStyle w:val="ListParagraph"/>
        <w:numPr>
          <w:ilvl w:val="0"/>
          <w:numId w:val="15"/>
        </w:numPr>
      </w:pPr>
      <w:r>
        <w:t>Approve to hire Noel Kirchner, Elementary Teacher</w:t>
      </w:r>
    </w:p>
    <w:p w14:paraId="576FB5A2" w14:textId="77777777" w:rsidR="00202F6C" w:rsidRDefault="00202F6C" w:rsidP="00202F6C">
      <w:pPr>
        <w:pStyle w:val="ListParagraph"/>
        <w:numPr>
          <w:ilvl w:val="0"/>
          <w:numId w:val="15"/>
        </w:numPr>
      </w:pPr>
      <w:r>
        <w:t>Approve to Hire Courtney Birr, Special Education Paraprofessional</w:t>
      </w:r>
    </w:p>
    <w:p w14:paraId="7397F385" w14:textId="77777777" w:rsidR="00202F6C" w:rsidRDefault="00202F6C" w:rsidP="00202F6C">
      <w:pPr>
        <w:pStyle w:val="ListParagraph"/>
        <w:numPr>
          <w:ilvl w:val="0"/>
          <w:numId w:val="15"/>
        </w:numPr>
      </w:pPr>
      <w:r>
        <w:t>First Reading of Staff Handbook for 2019-2020 school year</w:t>
      </w:r>
    </w:p>
    <w:p w14:paraId="27663632" w14:textId="77777777" w:rsidR="00202F6C" w:rsidRDefault="00202F6C" w:rsidP="00202F6C">
      <w:pPr>
        <w:pStyle w:val="ListParagraph"/>
        <w:numPr>
          <w:ilvl w:val="0"/>
          <w:numId w:val="15"/>
        </w:numPr>
      </w:pPr>
      <w:r>
        <w:t>First Reading of Student and Family Handbook for 2019-2020 school year</w:t>
      </w:r>
    </w:p>
    <w:p w14:paraId="1739DFD4" w14:textId="77777777" w:rsidR="00202F6C" w:rsidRDefault="00202F6C" w:rsidP="00202F6C">
      <w:pPr>
        <w:pStyle w:val="ListParagraph"/>
        <w:numPr>
          <w:ilvl w:val="0"/>
          <w:numId w:val="15"/>
        </w:numPr>
      </w:pPr>
      <w:r>
        <w:lastRenderedPageBreak/>
        <w:t>First Reading and Approval of Activities Handbook for 2019-2020 school year</w:t>
      </w:r>
    </w:p>
    <w:p w14:paraId="36D03EFE" w14:textId="77777777" w:rsidR="00250544" w:rsidRDefault="00202F6C" w:rsidP="00202F6C">
      <w:pPr>
        <w:pStyle w:val="ListParagraph"/>
        <w:numPr>
          <w:ilvl w:val="0"/>
          <w:numId w:val="15"/>
        </w:numPr>
      </w:pPr>
      <w:r>
        <w:t>Approve Coaches and Advisors Handbook for the 2019-2020 school year</w:t>
      </w:r>
    </w:p>
    <w:p w14:paraId="3990550E" w14:textId="140D0377" w:rsidR="00202F6C" w:rsidRDefault="00202F6C" w:rsidP="00202F6C">
      <w:pPr>
        <w:pStyle w:val="ListParagraph"/>
        <w:numPr>
          <w:ilvl w:val="0"/>
          <w:numId w:val="15"/>
        </w:numPr>
      </w:pPr>
      <w:r>
        <w:t>Approve Activity Stipends for the 2019-2020 school year</w:t>
      </w:r>
      <w:r w:rsidR="00E462F2">
        <w:br/>
      </w:r>
    </w:p>
    <w:p w14:paraId="12FAAC93" w14:textId="2D26F5F2" w:rsidR="00250544" w:rsidRDefault="003F1E55" w:rsidP="003F1E55">
      <w:pPr>
        <w:pStyle w:val="Heading3"/>
      </w:pPr>
      <w:r>
        <w:t>V. Public Comment</w:t>
      </w:r>
    </w:p>
    <w:p w14:paraId="15E8A4B4" w14:textId="524AA7CC" w:rsidR="003F1E55" w:rsidRPr="003F1E55" w:rsidRDefault="003F1E55" w:rsidP="003F1E55">
      <w:pPr>
        <w:ind w:left="720"/>
        <w:rPr>
          <w:i/>
          <w:iCs/>
          <w:lang w:bidi="en-US"/>
        </w:rPr>
      </w:pPr>
      <w:r w:rsidRPr="003F1E55">
        <w:rPr>
          <w:lang w:bidi="en-US"/>
        </w:rPr>
        <w:t>The School Board welcomes input from community members and staff.</w:t>
      </w:r>
      <w:r w:rsidRPr="003F1E55">
        <w:rPr>
          <w:lang w:bidi="en-US"/>
        </w:rPr>
        <w:br/>
      </w:r>
      <w:r w:rsidRPr="003F1E55">
        <w:rPr>
          <w:lang w:bidi="en-US"/>
        </w:rPr>
        <w:br/>
      </w:r>
      <w:r w:rsidRPr="003F1E55">
        <w:rPr>
          <w:i/>
          <w:iCs/>
          <w:lang w:bidi="en-US"/>
        </w:rPr>
        <w:t>Each person addressing the council shall give his/her name for the</w:t>
      </w:r>
      <w:r>
        <w:rPr>
          <w:i/>
          <w:iCs/>
          <w:lang w:bidi="en-US"/>
        </w:rPr>
        <w:t xml:space="preserve"> </w:t>
      </w:r>
      <w:r w:rsidRPr="003F1E55">
        <w:rPr>
          <w:i/>
          <w:iCs/>
          <w:lang w:bidi="en-US"/>
        </w:rPr>
        <w:t>record. Each person making public comment is limited to three minutes. Comments should be kept courteous and professional and directed to the board as whole.</w:t>
      </w:r>
      <w:r>
        <w:rPr>
          <w:i/>
          <w:iCs/>
          <w:lang w:bidi="en-US"/>
        </w:rPr>
        <w:t xml:space="preserve">  </w:t>
      </w:r>
      <w:r w:rsidRPr="003F1E55">
        <w:rPr>
          <w:i/>
          <w:iCs/>
          <w:lang w:bidi="en-US"/>
        </w:rPr>
        <w:t>After the speaker has made his or her statement, he or she will be seated with no further comment, dialogue or debate.</w:t>
      </w:r>
      <w:r w:rsidR="00E462F2">
        <w:rPr>
          <w:i/>
          <w:iCs/>
          <w:lang w:bidi="en-US"/>
        </w:rPr>
        <w:br/>
      </w:r>
    </w:p>
    <w:p w14:paraId="4AB61C5B" w14:textId="78D1DD91" w:rsidR="003F1E55" w:rsidRDefault="003F1E55" w:rsidP="00300913">
      <w:pPr>
        <w:pStyle w:val="Heading3"/>
      </w:pPr>
      <w:r>
        <w:t>VI. Reports</w:t>
      </w:r>
    </w:p>
    <w:p w14:paraId="0DDB31B9" w14:textId="79DE22DD" w:rsidR="00300913" w:rsidRDefault="00300913" w:rsidP="00300913">
      <w:pPr>
        <w:pStyle w:val="ListParagraph"/>
        <w:numPr>
          <w:ilvl w:val="0"/>
          <w:numId w:val="17"/>
        </w:numPr>
      </w:pPr>
      <w:r>
        <w:t>Executive Director</w:t>
      </w:r>
    </w:p>
    <w:p w14:paraId="2D0F4526" w14:textId="756BCD92" w:rsidR="00300913" w:rsidRDefault="00300913" w:rsidP="00300913">
      <w:pPr>
        <w:pStyle w:val="ListParagraph"/>
        <w:numPr>
          <w:ilvl w:val="0"/>
          <w:numId w:val="17"/>
        </w:numPr>
      </w:pPr>
      <w:r>
        <w:t>Principal’s Report</w:t>
      </w:r>
    </w:p>
    <w:p w14:paraId="64C02191" w14:textId="77777777" w:rsidR="00300913" w:rsidRDefault="00300913" w:rsidP="00300913">
      <w:pPr>
        <w:pStyle w:val="ListParagraph"/>
        <w:numPr>
          <w:ilvl w:val="0"/>
          <w:numId w:val="17"/>
        </w:numPr>
      </w:pPr>
      <w:r>
        <w:t>Standing Committee Report</w:t>
      </w:r>
    </w:p>
    <w:p w14:paraId="3F829E2A" w14:textId="77777777" w:rsidR="00300913" w:rsidRDefault="00300913" w:rsidP="00300913">
      <w:pPr>
        <w:pStyle w:val="ListParagraph"/>
        <w:numPr>
          <w:ilvl w:val="1"/>
          <w:numId w:val="17"/>
        </w:numPr>
      </w:pPr>
      <w:r>
        <w:t>Academics and Achievement</w:t>
      </w:r>
    </w:p>
    <w:p w14:paraId="0C94937C" w14:textId="77777777" w:rsidR="00300913" w:rsidRDefault="00300913" w:rsidP="00300913">
      <w:pPr>
        <w:pStyle w:val="ListParagraph"/>
        <w:numPr>
          <w:ilvl w:val="1"/>
          <w:numId w:val="17"/>
        </w:numPr>
      </w:pPr>
      <w:r>
        <w:t>Governance</w:t>
      </w:r>
    </w:p>
    <w:p w14:paraId="262E0468" w14:textId="15142676" w:rsidR="003F1E55" w:rsidRDefault="00300913" w:rsidP="00300913">
      <w:pPr>
        <w:pStyle w:val="ListParagraph"/>
        <w:numPr>
          <w:ilvl w:val="1"/>
          <w:numId w:val="17"/>
        </w:numPr>
      </w:pPr>
      <w:r>
        <w:t>Finance and Budget</w:t>
      </w:r>
      <w:r w:rsidR="00E462F2">
        <w:br/>
      </w:r>
    </w:p>
    <w:p w14:paraId="5A22A4EB" w14:textId="4B62A216" w:rsidR="00300913" w:rsidRDefault="00300913" w:rsidP="00300913">
      <w:pPr>
        <w:pStyle w:val="Heading3"/>
      </w:pPr>
      <w:r>
        <w:t>VII. Business</w:t>
      </w:r>
    </w:p>
    <w:p w14:paraId="4EF75003" w14:textId="77777777" w:rsidR="00300913" w:rsidRDefault="00300913" w:rsidP="00300913">
      <w:pPr>
        <w:pStyle w:val="ListParagraph"/>
        <w:numPr>
          <w:ilvl w:val="0"/>
          <w:numId w:val="19"/>
        </w:numPr>
      </w:pPr>
      <w:r w:rsidRPr="009307B0">
        <w:t xml:space="preserve">Accept proposal from ADBO, </w:t>
      </w:r>
      <w:proofErr w:type="spellStart"/>
      <w:r w:rsidRPr="009307B0">
        <w:t>Eick</w:t>
      </w:r>
      <w:proofErr w:type="spellEnd"/>
      <w:r w:rsidRPr="009307B0">
        <w:t xml:space="preserve"> and Meyers, LLP to perform auditing services for the 2019 fiscal year</w:t>
      </w:r>
    </w:p>
    <w:p w14:paraId="00C570B7" w14:textId="77777777" w:rsidR="00300913" w:rsidRDefault="00300913" w:rsidP="00300913">
      <w:pPr>
        <w:pStyle w:val="ListParagraph"/>
        <w:numPr>
          <w:ilvl w:val="0"/>
          <w:numId w:val="19"/>
        </w:numPr>
      </w:pPr>
      <w:r>
        <w:t>Approve Contract with New Horizon to serve Lunch for the 2019-2020 school year</w:t>
      </w:r>
    </w:p>
    <w:p w14:paraId="3181C5FE" w14:textId="41143F2E" w:rsidR="00300913" w:rsidRDefault="00300913" w:rsidP="00300913">
      <w:pPr>
        <w:pStyle w:val="ListParagraph"/>
        <w:numPr>
          <w:ilvl w:val="0"/>
          <w:numId w:val="19"/>
        </w:numPr>
      </w:pPr>
      <w:r>
        <w:t>Review Commissioner Approved Authorizer Plan (AAP).</w:t>
      </w:r>
      <w:r w:rsidR="00E462F2">
        <w:br/>
      </w:r>
      <w:bookmarkStart w:id="0" w:name="_GoBack"/>
      <w:bookmarkEnd w:id="0"/>
    </w:p>
    <w:p w14:paraId="21F0F904" w14:textId="2D088D58" w:rsidR="00300913" w:rsidRDefault="00300913" w:rsidP="00300913">
      <w:pPr>
        <w:pStyle w:val="Heading3"/>
      </w:pPr>
      <w:r>
        <w:t>VIII. Adjourn</w:t>
      </w:r>
    </w:p>
    <w:p w14:paraId="3C232270" w14:textId="77777777" w:rsidR="00300913" w:rsidRPr="00202F6C" w:rsidRDefault="00300913" w:rsidP="00300913"/>
    <w:sectPr w:rsidR="00300913" w:rsidRPr="00202F6C" w:rsidSect="00F5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5649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EAF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AC9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D4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5C75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220B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64A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00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C6E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84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0DF7"/>
    <w:multiLevelType w:val="hybridMultilevel"/>
    <w:tmpl w:val="1610D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63636"/>
    <w:multiLevelType w:val="hybridMultilevel"/>
    <w:tmpl w:val="CD64E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C2C6C"/>
    <w:multiLevelType w:val="hybridMultilevel"/>
    <w:tmpl w:val="1610D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918ED"/>
    <w:multiLevelType w:val="hybridMultilevel"/>
    <w:tmpl w:val="8B500FEC"/>
    <w:lvl w:ilvl="0" w:tplc="1220B6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13F0D"/>
    <w:multiLevelType w:val="hybridMultilevel"/>
    <w:tmpl w:val="8C9EF3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F483E"/>
    <w:multiLevelType w:val="hybridMultilevel"/>
    <w:tmpl w:val="521C85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DE34F7"/>
    <w:multiLevelType w:val="hybridMultilevel"/>
    <w:tmpl w:val="330A7D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A4FF7"/>
    <w:multiLevelType w:val="hybridMultilevel"/>
    <w:tmpl w:val="DF22C3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130DE"/>
    <w:multiLevelType w:val="hybridMultilevel"/>
    <w:tmpl w:val="E3D03D24"/>
    <w:lvl w:ilvl="0" w:tplc="E856D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8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  <w:num w:numId="16">
    <w:abstractNumId w:val="17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6C"/>
    <w:rsid w:val="00202F6C"/>
    <w:rsid w:val="00250544"/>
    <w:rsid w:val="00300913"/>
    <w:rsid w:val="003F1E55"/>
    <w:rsid w:val="00A0021E"/>
    <w:rsid w:val="00E462F2"/>
    <w:rsid w:val="00F5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AA91F"/>
  <w15:chartTrackingRefBased/>
  <w15:docId w15:val="{80413168-B207-7E4B-B9C8-26E0BEAB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2F6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F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2F6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202F6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02F6C"/>
    <w:pPr>
      <w:widowControl w:val="0"/>
      <w:autoSpaceDE w:val="0"/>
      <w:autoSpaceDN w:val="0"/>
      <w:spacing w:before="127"/>
      <w:ind w:left="1075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02F6C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FIEN Group, LLC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Fien</dc:creator>
  <cp:keywords/>
  <dc:description/>
  <cp:lastModifiedBy>Mark Fien</cp:lastModifiedBy>
  <cp:revision>5</cp:revision>
  <dcterms:created xsi:type="dcterms:W3CDTF">2019-08-14T02:40:00Z</dcterms:created>
  <dcterms:modified xsi:type="dcterms:W3CDTF">2019-08-14T03:03:00Z</dcterms:modified>
</cp:coreProperties>
</file>